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908B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908B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"https://webmail.zimbra.louisiana.edu/service/home/%7E/?id=68770&amp;part=2&amp;auth=co&amp;disp=i" \l "page=1" \o "Page 1" </w:instrText>
      </w:r>
      <w:r w:rsidRPr="007908B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8B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908B6" w:rsidRPr="007908B6" w:rsidRDefault="007908B6" w:rsidP="007908B6">
      <w:pPr>
        <w:spacing w:after="0" w:line="240" w:lineRule="auto"/>
        <w:rPr>
          <w:rFonts w:ascii="Arial" w:eastAsia="Times New Roman" w:hAnsi="Arial" w:cs="Arial"/>
          <w:sz w:val="60"/>
          <w:szCs w:val="60"/>
        </w:rPr>
      </w:pPr>
      <w:r w:rsidRPr="007908B6">
        <w:rPr>
          <w:rFonts w:ascii="Arial" w:eastAsia="Times New Roman" w:hAnsi="Arial" w:cs="Arial"/>
          <w:sz w:val="60"/>
          <w:szCs w:val="60"/>
        </w:rPr>
        <w:t>Academic</w:t>
      </w:r>
    </w:p>
    <w:p w:rsidR="007908B6" w:rsidRPr="007908B6" w:rsidRDefault="007908B6" w:rsidP="007908B6">
      <w:pPr>
        <w:spacing w:after="0" w:line="240" w:lineRule="auto"/>
        <w:rPr>
          <w:rFonts w:ascii="Arial" w:eastAsia="Times New Roman" w:hAnsi="Arial" w:cs="Arial"/>
          <w:sz w:val="60"/>
          <w:szCs w:val="60"/>
        </w:rPr>
      </w:pPr>
      <w:r w:rsidRPr="007908B6">
        <w:rPr>
          <w:rFonts w:ascii="Arial" w:eastAsia="Times New Roman" w:hAnsi="Arial" w:cs="Arial"/>
          <w:sz w:val="60"/>
          <w:szCs w:val="60"/>
        </w:rPr>
        <w:t>Vacancy</w:t>
      </w:r>
    </w:p>
    <w:p w:rsidR="007908B6" w:rsidRPr="007908B6" w:rsidRDefault="007908B6" w:rsidP="007908B6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7908B6">
        <w:rPr>
          <w:rFonts w:ascii="Arial" w:eastAsia="Times New Roman" w:hAnsi="Arial" w:cs="Arial"/>
          <w:sz w:val="17"/>
          <w:szCs w:val="17"/>
        </w:rPr>
        <w:t>The University of Louisiana at Lafayette is an Affirmative Action/Equal Opportunity Employer</w:t>
      </w:r>
    </w:p>
    <w:p w:rsidR="007908B6" w:rsidRDefault="007908B6" w:rsidP="007908B6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7908B6">
        <w:rPr>
          <w:rFonts w:ascii="Arial" w:eastAsia="Times New Roman" w:hAnsi="Arial" w:cs="Arial"/>
          <w:sz w:val="17"/>
          <w:szCs w:val="17"/>
        </w:rPr>
        <w:t>A Member of the University of Louisiana System</w:t>
      </w:r>
    </w:p>
    <w:p w:rsidR="007908B6" w:rsidRPr="007908B6" w:rsidRDefault="007908B6" w:rsidP="007908B6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bookmarkStart w:id="0" w:name="_GoBack"/>
      <w:bookmarkEnd w:id="0"/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EEO # BA 4-12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>POSITION: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Assistant Professor of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Accounting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>RESPONSIBILITIES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Teach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>Accounting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courses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in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both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the undergraduate and MS in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Accounting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programs</w:t>
      </w:r>
      <w:proofErr w:type="gramEnd"/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, conduct research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resulting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in high quality publications, fulfill service responsibilities, and discharge other duties normally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associated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with a university faculty appointment. T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he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candidate should be able to work collegially with the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>Department faculty and possess a commitment to conducting peer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-reviewed published research and related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scholarly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endeavors including collaborative and collegial research efforts with accounting faculty.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>QUALIFICATIONS: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>Candidates should have an earned doctorate in accounting from an accredited United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States institution and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an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established record of or demonstrated potential for excellence in teaching and research. Those with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expertise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in auditing and accounting </w:t>
      </w:r>
      <w:proofErr w:type="spellStart"/>
      <w:r w:rsidRPr="007908B6">
        <w:rPr>
          <w:rFonts w:ascii="Times New Roman" w:eastAsia="Times New Roman" w:hAnsi="Times New Roman" w:cs="Times New Roman"/>
          <w:sz w:val="25"/>
          <w:szCs w:val="25"/>
        </w:rPr>
        <w:t>informatio</w:t>
      </w:r>
      <w:proofErr w:type="spellEnd"/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n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systems are especially encouraged to apply; however, all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areas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of interest will be considered. Professional certification, industry experience, and/or </w:t>
      </w: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knowledge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of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data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analytics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would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be welcome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. Applicants with an expected completion date of no later than one year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from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appointment will also be considered, but will be appointed at the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instructor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rank pending degree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completion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ADMINISTRATIVE: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The University of Louisiana at Lafayette is a public research university with High Research Activity with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accred</w:t>
      </w:r>
      <w:proofErr w:type="spellEnd"/>
      <w:proofErr w:type="gramEnd"/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itation</w:t>
      </w:r>
      <w:proofErr w:type="spellEnd"/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from the Southern Association of Colleges and Schools Commission on Colleges. With an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enrollment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of over 18,000 students and 575 full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-time faculty members, UL Lafayette is the largest of nine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universities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in the University of Louisiana System. The University offers degree programs in 54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undergraduate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disciplines, 20 post bachelor certificates, four graduate certificates, the master’s degree in 27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disciplines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>, and the doctorate in 10 disciplines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. Further information about the University is available on the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University’s webpage at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>http://louisiana.edu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>The B.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I. Moody III College of Business Administration consists of four academic units in the disciplines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of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Accounting, Economics and Finance, Management, and Marketing and Hospitality Management. The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>College has an enrollment of about 2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,100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students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with approximately 60 full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>-time faculty and 20 part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-time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faculty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>. In addition, there is an average MBA enroll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ment</w:t>
      </w:r>
      <w:proofErr w:type="spellEnd"/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of 2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students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. The College and the Department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of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Accounting are accredited by the AACSB International.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SALARY: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Competitive and commensurate with qualifications, experience, and proven ability. The holder of this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position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is an employee of the S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tate</w:t>
      </w:r>
      <w:proofErr w:type="spellEnd"/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of Louisiana and as such enjoys a generous benefits package.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>STARTING DATE: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>Fall 2016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>APPLICATIONS: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The position will remain open until filled. Candidates should send a letter of application, current vita and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transcripts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three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letters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lastRenderedPageBreak/>
        <w:t>of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 reference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908B6"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gramEnd"/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>Dr. Kathy Hsu, Recruiting Coordinator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>Department of Accounting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>B.I. Moody III College of Business Administration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>The University of Louisiana at Lafayette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P.O. Box 43658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>Lafayette, LA 70504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 xml:space="preserve">Email: </w:t>
      </w:r>
    </w:p>
    <w:p w:rsidR="007908B6" w:rsidRPr="007908B6" w:rsidRDefault="007908B6" w:rsidP="007908B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908B6">
        <w:rPr>
          <w:rFonts w:ascii="Times New Roman" w:eastAsia="Times New Roman" w:hAnsi="Times New Roman" w:cs="Times New Roman"/>
          <w:sz w:val="25"/>
          <w:szCs w:val="25"/>
        </w:rPr>
        <w:t>“Kathy H.Y. Hsu” &lt;kathy@louisiana.edu</w:t>
      </w:r>
    </w:p>
    <w:p w:rsidR="002C382C" w:rsidRDefault="007908B6"/>
    <w:sectPr w:rsidR="002C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B6"/>
    <w:rsid w:val="00010394"/>
    <w:rsid w:val="0029286C"/>
    <w:rsid w:val="0079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4FF4A-EF46-49AE-9606-18521A77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0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 Corey J</dc:creator>
  <cp:keywords/>
  <dc:description/>
  <cp:lastModifiedBy>Faul Corey J</cp:lastModifiedBy>
  <cp:revision>1</cp:revision>
  <dcterms:created xsi:type="dcterms:W3CDTF">2016-08-17T16:15:00Z</dcterms:created>
  <dcterms:modified xsi:type="dcterms:W3CDTF">2016-08-17T16:16:00Z</dcterms:modified>
</cp:coreProperties>
</file>